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EED03" w14:textId="514F65DB" w:rsidR="003C34E0" w:rsidRPr="000D7085" w:rsidRDefault="00D01C9E">
      <w:pPr>
        <w:spacing w:after="0" w:line="360" w:lineRule="auto"/>
        <w:rPr>
          <w:rFonts w:ascii="Arial" w:hAnsi="Arial" w:cs="Arial"/>
          <w:b/>
          <w:bCs/>
          <w:sz w:val="24"/>
          <w:szCs w:val="24"/>
        </w:rPr>
      </w:pPr>
      <w:r w:rsidRPr="000D7085">
        <w:rPr>
          <w:rFonts w:ascii="Arial" w:hAnsi="Arial" w:cs="Arial"/>
          <w:b/>
          <w:bCs/>
          <w:sz w:val="24"/>
          <w:szCs w:val="24"/>
        </w:rPr>
        <w:t>Cardiac Imaging SOP</w:t>
      </w:r>
      <w:r w:rsidR="00DD7E37" w:rsidRPr="000D7085">
        <w:rPr>
          <w:rFonts w:ascii="Arial" w:hAnsi="Arial" w:cs="Arial"/>
          <w:b/>
          <w:bCs/>
          <w:sz w:val="24"/>
          <w:szCs w:val="24"/>
        </w:rPr>
        <w:t xml:space="preserve"> During COVID-19 </w:t>
      </w:r>
    </w:p>
    <w:p w14:paraId="2D9405A6" w14:textId="7D78D500" w:rsidR="00DD7E37" w:rsidRDefault="00DD7E37">
      <w:pPr>
        <w:spacing w:after="0" w:line="360" w:lineRule="auto"/>
        <w:rPr>
          <w:rFonts w:ascii="Arial" w:hAnsi="Arial" w:cs="Arial"/>
          <w:sz w:val="24"/>
          <w:szCs w:val="24"/>
        </w:rPr>
      </w:pPr>
    </w:p>
    <w:p w14:paraId="1F904DA6" w14:textId="7C5662CC" w:rsidR="00C80696" w:rsidRPr="000D7085" w:rsidRDefault="00C80696">
      <w:pPr>
        <w:spacing w:after="0" w:line="360" w:lineRule="auto"/>
        <w:rPr>
          <w:rFonts w:ascii="Arial" w:hAnsi="Arial" w:cs="Arial"/>
          <w:b/>
          <w:bCs/>
          <w:sz w:val="24"/>
          <w:szCs w:val="24"/>
        </w:rPr>
      </w:pPr>
      <w:r w:rsidRPr="000D7085">
        <w:rPr>
          <w:rFonts w:ascii="Arial" w:hAnsi="Arial" w:cs="Arial"/>
          <w:b/>
          <w:bCs/>
          <w:sz w:val="24"/>
          <w:szCs w:val="24"/>
        </w:rPr>
        <w:t>Existing Outpatient Requests</w:t>
      </w:r>
    </w:p>
    <w:p w14:paraId="76F60058" w14:textId="382B95AA" w:rsidR="00C80696" w:rsidRPr="000D7085" w:rsidRDefault="00C80696" w:rsidP="000D7085">
      <w:pPr>
        <w:pStyle w:val="ListParagraph"/>
        <w:numPr>
          <w:ilvl w:val="0"/>
          <w:numId w:val="4"/>
        </w:numPr>
        <w:spacing w:after="0" w:line="360" w:lineRule="auto"/>
        <w:rPr>
          <w:rFonts w:ascii="Arial" w:hAnsi="Arial" w:cs="Arial"/>
          <w:sz w:val="24"/>
          <w:szCs w:val="24"/>
        </w:rPr>
      </w:pPr>
      <w:r w:rsidRPr="000D7085">
        <w:rPr>
          <w:rFonts w:ascii="Arial" w:hAnsi="Arial" w:cs="Arial"/>
          <w:sz w:val="24"/>
          <w:szCs w:val="24"/>
        </w:rPr>
        <w:t>Non-urgent/routine CTCA and CMR will be placed ‘deferred’ folder [GC will look at existing CMR requests and DG will do so for CT</w:t>
      </w:r>
      <w:r w:rsidR="000D7085">
        <w:rPr>
          <w:rFonts w:ascii="Arial" w:hAnsi="Arial" w:cs="Arial"/>
          <w:sz w:val="24"/>
          <w:szCs w:val="24"/>
        </w:rPr>
        <w:t>CA</w:t>
      </w:r>
      <w:r w:rsidRPr="000D7085">
        <w:rPr>
          <w:rFonts w:ascii="Arial" w:hAnsi="Arial" w:cs="Arial"/>
          <w:sz w:val="24"/>
          <w:szCs w:val="24"/>
        </w:rPr>
        <w:t>]. These cases will need to be revisited once normality returns. It is anticipated that the drop in cardiology OP activity will have a concurrent drop in imaging activity.</w:t>
      </w:r>
    </w:p>
    <w:p w14:paraId="19192A5E" w14:textId="48383B83" w:rsidR="00C80696" w:rsidRDefault="00050E44" w:rsidP="00050E44">
      <w:pPr>
        <w:pStyle w:val="ListParagraph"/>
        <w:numPr>
          <w:ilvl w:val="0"/>
          <w:numId w:val="4"/>
        </w:numPr>
        <w:spacing w:after="0" w:line="360" w:lineRule="auto"/>
        <w:rPr>
          <w:rFonts w:ascii="Arial" w:hAnsi="Arial" w:cs="Arial"/>
          <w:sz w:val="24"/>
          <w:szCs w:val="24"/>
        </w:rPr>
      </w:pPr>
      <w:r w:rsidRPr="000D7085">
        <w:rPr>
          <w:rFonts w:ascii="Arial" w:hAnsi="Arial" w:cs="Arial"/>
          <w:sz w:val="24"/>
          <w:szCs w:val="24"/>
        </w:rPr>
        <w:t>If referrers identify outpatients with routine requests in</w:t>
      </w:r>
      <w:r w:rsidR="00AA7E23">
        <w:rPr>
          <w:rFonts w:ascii="Arial" w:hAnsi="Arial" w:cs="Arial"/>
          <w:sz w:val="24"/>
          <w:szCs w:val="24"/>
        </w:rPr>
        <w:t xml:space="preserve"> the system in</w:t>
      </w:r>
      <w:r w:rsidRPr="000D7085">
        <w:rPr>
          <w:rFonts w:ascii="Arial" w:hAnsi="Arial" w:cs="Arial"/>
          <w:sz w:val="24"/>
          <w:szCs w:val="24"/>
        </w:rPr>
        <w:t xml:space="preserve"> which the scan </w:t>
      </w:r>
      <w:r>
        <w:rPr>
          <w:rFonts w:ascii="Arial" w:hAnsi="Arial" w:cs="Arial"/>
          <w:sz w:val="24"/>
          <w:szCs w:val="24"/>
        </w:rPr>
        <w:t xml:space="preserve">now </w:t>
      </w:r>
      <w:r w:rsidRPr="000D7085">
        <w:rPr>
          <w:rFonts w:ascii="Arial" w:hAnsi="Arial" w:cs="Arial"/>
          <w:sz w:val="24"/>
          <w:szCs w:val="24"/>
        </w:rPr>
        <w:t>needs to be done</w:t>
      </w:r>
      <w:r>
        <w:rPr>
          <w:rFonts w:ascii="Arial" w:hAnsi="Arial" w:cs="Arial"/>
          <w:sz w:val="24"/>
          <w:szCs w:val="24"/>
        </w:rPr>
        <w:t xml:space="preserve"> urgently</w:t>
      </w:r>
      <w:r w:rsidRPr="000D7085">
        <w:rPr>
          <w:rFonts w:ascii="Arial" w:hAnsi="Arial" w:cs="Arial"/>
          <w:sz w:val="24"/>
          <w:szCs w:val="24"/>
        </w:rPr>
        <w:t>, they will contact the cardiac imaging team.</w:t>
      </w:r>
    </w:p>
    <w:p w14:paraId="304FFD3D" w14:textId="30259DDB" w:rsidR="00AA7E23" w:rsidRPr="000D7085" w:rsidRDefault="00AA7E23" w:rsidP="000D7085">
      <w:pPr>
        <w:pStyle w:val="ListParagraph"/>
        <w:numPr>
          <w:ilvl w:val="0"/>
          <w:numId w:val="4"/>
        </w:numPr>
        <w:spacing w:after="0" w:line="360" w:lineRule="auto"/>
        <w:rPr>
          <w:rFonts w:ascii="Arial" w:hAnsi="Arial" w:cs="Arial"/>
          <w:sz w:val="24"/>
          <w:szCs w:val="24"/>
        </w:rPr>
      </w:pPr>
      <w:r w:rsidRPr="00AA7E23">
        <w:rPr>
          <w:rFonts w:ascii="Arial" w:hAnsi="Arial" w:cs="Arial"/>
          <w:sz w:val="24"/>
          <w:szCs w:val="24"/>
        </w:rPr>
        <w:t>Urgent booked CCT and CMR will be done as long as radiology department has the capacity –this will be dependent on staffing (consultants as well as radiographic) as well as scanner capacity (scanner</w:t>
      </w:r>
      <w:r w:rsidR="000D7085">
        <w:rPr>
          <w:rFonts w:ascii="Arial" w:hAnsi="Arial" w:cs="Arial"/>
          <w:sz w:val="24"/>
          <w:szCs w:val="24"/>
        </w:rPr>
        <w:t xml:space="preserve"> throughput</w:t>
      </w:r>
      <w:r w:rsidRPr="00AA7E23">
        <w:rPr>
          <w:rFonts w:ascii="Arial" w:hAnsi="Arial" w:cs="Arial"/>
          <w:sz w:val="24"/>
          <w:szCs w:val="24"/>
        </w:rPr>
        <w:t xml:space="preserve"> is affected by the need to do a full clean (~30min) between cases that are suspected or confirmed to have COVID. </w:t>
      </w:r>
    </w:p>
    <w:p w14:paraId="0CDB8667" w14:textId="5CBFDDC8" w:rsidR="00C80696" w:rsidRDefault="00C80696">
      <w:pPr>
        <w:spacing w:after="0" w:line="360" w:lineRule="auto"/>
        <w:rPr>
          <w:rFonts w:ascii="Arial" w:hAnsi="Arial" w:cs="Arial"/>
          <w:sz w:val="24"/>
          <w:szCs w:val="24"/>
        </w:rPr>
      </w:pPr>
    </w:p>
    <w:p w14:paraId="47AC1C9E" w14:textId="5AF08D0E" w:rsidR="00C80696" w:rsidRPr="000D7085" w:rsidRDefault="00C80696">
      <w:pPr>
        <w:spacing w:after="0" w:line="360" w:lineRule="auto"/>
        <w:rPr>
          <w:rFonts w:ascii="Arial" w:hAnsi="Arial" w:cs="Arial"/>
          <w:b/>
          <w:bCs/>
          <w:sz w:val="24"/>
          <w:szCs w:val="24"/>
        </w:rPr>
      </w:pPr>
      <w:r w:rsidRPr="000D7085">
        <w:rPr>
          <w:rFonts w:ascii="Arial" w:hAnsi="Arial" w:cs="Arial"/>
          <w:b/>
          <w:bCs/>
          <w:sz w:val="24"/>
          <w:szCs w:val="24"/>
        </w:rPr>
        <w:t>New Outpatient Requests</w:t>
      </w:r>
    </w:p>
    <w:p w14:paraId="596048B2" w14:textId="4AB212D3" w:rsidR="00C80696" w:rsidRPr="000D7085" w:rsidRDefault="00050E44" w:rsidP="000D7085">
      <w:pPr>
        <w:pStyle w:val="ListParagraph"/>
        <w:numPr>
          <w:ilvl w:val="0"/>
          <w:numId w:val="5"/>
        </w:numPr>
        <w:spacing w:after="0" w:line="360" w:lineRule="auto"/>
        <w:rPr>
          <w:rFonts w:ascii="Arial" w:hAnsi="Arial" w:cs="Arial"/>
          <w:sz w:val="24"/>
          <w:szCs w:val="24"/>
        </w:rPr>
      </w:pPr>
      <w:r>
        <w:rPr>
          <w:rFonts w:ascii="Arial" w:hAnsi="Arial" w:cs="Arial"/>
          <w:sz w:val="24"/>
          <w:szCs w:val="24"/>
        </w:rPr>
        <w:t>Limited</w:t>
      </w:r>
      <w:r w:rsidRPr="000D7085">
        <w:rPr>
          <w:rFonts w:ascii="Arial" w:hAnsi="Arial" w:cs="Arial"/>
          <w:sz w:val="24"/>
          <w:szCs w:val="24"/>
        </w:rPr>
        <w:t xml:space="preserve"> to scan</w:t>
      </w:r>
      <w:r w:rsidR="00AA7E23">
        <w:rPr>
          <w:rFonts w:ascii="Arial" w:hAnsi="Arial" w:cs="Arial"/>
          <w:sz w:val="24"/>
          <w:szCs w:val="24"/>
        </w:rPr>
        <w:t>s</w:t>
      </w:r>
      <w:r w:rsidRPr="000D7085">
        <w:rPr>
          <w:rFonts w:ascii="Arial" w:hAnsi="Arial" w:cs="Arial"/>
          <w:sz w:val="24"/>
          <w:szCs w:val="24"/>
        </w:rPr>
        <w:t xml:space="preserve"> that will change management during the course of the next 3 months</w:t>
      </w:r>
      <w:r w:rsidR="00AA7E23">
        <w:rPr>
          <w:rFonts w:ascii="Arial" w:hAnsi="Arial" w:cs="Arial"/>
          <w:sz w:val="24"/>
          <w:szCs w:val="24"/>
        </w:rPr>
        <w:t xml:space="preserve"> – referrers will </w:t>
      </w:r>
      <w:r>
        <w:rPr>
          <w:rFonts w:ascii="Arial" w:hAnsi="Arial" w:cs="Arial"/>
          <w:sz w:val="24"/>
          <w:szCs w:val="24"/>
        </w:rPr>
        <w:t>request on Cerner as URGENT.</w:t>
      </w:r>
    </w:p>
    <w:p w14:paraId="3F5F9B1A" w14:textId="72AFC0B2" w:rsidR="00050E44" w:rsidRDefault="00050E44" w:rsidP="00050E44">
      <w:pPr>
        <w:pStyle w:val="ListParagraph"/>
        <w:numPr>
          <w:ilvl w:val="0"/>
          <w:numId w:val="5"/>
        </w:numPr>
        <w:spacing w:after="0" w:line="360" w:lineRule="auto"/>
        <w:rPr>
          <w:rFonts w:ascii="Arial" w:hAnsi="Arial" w:cs="Arial"/>
          <w:sz w:val="24"/>
          <w:szCs w:val="24"/>
        </w:rPr>
      </w:pPr>
      <w:r w:rsidRPr="000D7085">
        <w:rPr>
          <w:rFonts w:ascii="Arial" w:hAnsi="Arial" w:cs="Arial"/>
          <w:sz w:val="24"/>
          <w:szCs w:val="24"/>
        </w:rPr>
        <w:t>For CMR, likely to be mainly 1) LV thrombus 2) suspected cardiomyopathy (</w:t>
      </w:r>
      <w:proofErr w:type="spellStart"/>
      <w:r w:rsidRPr="000D7085">
        <w:rPr>
          <w:rFonts w:ascii="Arial" w:hAnsi="Arial" w:cs="Arial"/>
          <w:sz w:val="24"/>
          <w:szCs w:val="24"/>
        </w:rPr>
        <w:t>eg</w:t>
      </w:r>
      <w:proofErr w:type="spellEnd"/>
      <w:r w:rsidRPr="000D7085">
        <w:rPr>
          <w:rFonts w:ascii="Arial" w:hAnsi="Arial" w:cs="Arial"/>
          <w:sz w:val="24"/>
          <w:szCs w:val="24"/>
        </w:rPr>
        <w:t xml:space="preserve"> ACM)</w:t>
      </w:r>
      <w:r w:rsidR="00782D29">
        <w:rPr>
          <w:rFonts w:ascii="Arial" w:hAnsi="Arial" w:cs="Arial"/>
          <w:sz w:val="24"/>
          <w:szCs w:val="24"/>
        </w:rPr>
        <w:t xml:space="preserve"> or infiltrative condition</w:t>
      </w:r>
      <w:r w:rsidRPr="000D7085">
        <w:rPr>
          <w:rFonts w:ascii="Arial" w:hAnsi="Arial" w:cs="Arial"/>
          <w:sz w:val="24"/>
          <w:szCs w:val="24"/>
        </w:rPr>
        <w:t xml:space="preserve"> in which ICD</w:t>
      </w:r>
      <w:r w:rsidR="00782D29">
        <w:rPr>
          <w:rFonts w:ascii="Arial" w:hAnsi="Arial" w:cs="Arial"/>
          <w:sz w:val="24"/>
          <w:szCs w:val="24"/>
        </w:rPr>
        <w:t>/PPM</w:t>
      </w:r>
      <w:r w:rsidRPr="000D7085">
        <w:rPr>
          <w:rFonts w:ascii="Arial" w:hAnsi="Arial" w:cs="Arial"/>
          <w:sz w:val="24"/>
          <w:szCs w:val="24"/>
        </w:rPr>
        <w:t xml:space="preserve"> would be considered during next 3 months 3) suspected inflammatory cardiomyopathy 4) suspected cardiac mass 5) amyloid in which </w:t>
      </w:r>
      <w:r w:rsidR="000D7085">
        <w:rPr>
          <w:rFonts w:ascii="Arial" w:hAnsi="Arial" w:cs="Arial"/>
          <w:sz w:val="24"/>
          <w:szCs w:val="24"/>
        </w:rPr>
        <w:t>treatment</w:t>
      </w:r>
      <w:r w:rsidRPr="000D7085">
        <w:rPr>
          <w:rFonts w:ascii="Arial" w:hAnsi="Arial" w:cs="Arial"/>
          <w:sz w:val="24"/>
          <w:szCs w:val="24"/>
        </w:rPr>
        <w:t xml:space="preserve"> would be considered in next 3 months</w:t>
      </w:r>
      <w:r w:rsidR="000D7085">
        <w:rPr>
          <w:rFonts w:ascii="Arial" w:hAnsi="Arial" w:cs="Arial"/>
          <w:sz w:val="24"/>
          <w:szCs w:val="24"/>
        </w:rPr>
        <w:t xml:space="preserve"> but referrers should discuss if they identify other indications.</w:t>
      </w:r>
    </w:p>
    <w:p w14:paraId="6F53A9A8" w14:textId="42EC9E3B" w:rsidR="00050E44" w:rsidRPr="000D7085" w:rsidRDefault="00050E44" w:rsidP="000D7085">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Patients being reviewed by telephone clinic </w:t>
      </w:r>
      <w:r w:rsidR="00AA7E23">
        <w:rPr>
          <w:rFonts w:ascii="Arial" w:hAnsi="Arial" w:cs="Arial"/>
          <w:sz w:val="24"/>
          <w:szCs w:val="24"/>
        </w:rPr>
        <w:t xml:space="preserve">identified as needing routine </w:t>
      </w:r>
      <w:r w:rsidR="000D7085">
        <w:rPr>
          <w:rFonts w:ascii="Arial" w:hAnsi="Arial" w:cs="Arial"/>
          <w:sz w:val="24"/>
          <w:szCs w:val="24"/>
        </w:rPr>
        <w:t xml:space="preserve">CTCA/CMR </w:t>
      </w:r>
      <w:r w:rsidR="00AA7E23">
        <w:rPr>
          <w:rFonts w:ascii="Arial" w:hAnsi="Arial" w:cs="Arial"/>
          <w:sz w:val="24"/>
          <w:szCs w:val="24"/>
        </w:rPr>
        <w:t xml:space="preserve">scans – patient to be brought back to referrer’s virtual clinic in 3 months rather than requested </w:t>
      </w:r>
      <w:r w:rsidR="000D7085">
        <w:rPr>
          <w:rFonts w:ascii="Arial" w:hAnsi="Arial" w:cs="Arial"/>
          <w:sz w:val="24"/>
          <w:szCs w:val="24"/>
        </w:rPr>
        <w:t xml:space="preserve">routinely </w:t>
      </w:r>
      <w:r w:rsidR="00AA7E23">
        <w:rPr>
          <w:rFonts w:ascii="Arial" w:hAnsi="Arial" w:cs="Arial"/>
          <w:sz w:val="24"/>
          <w:szCs w:val="24"/>
        </w:rPr>
        <w:t>at this stage.</w:t>
      </w:r>
    </w:p>
    <w:p w14:paraId="5336D8F8" w14:textId="7A2E8D17" w:rsidR="00C80696" w:rsidRDefault="00C80696">
      <w:pPr>
        <w:spacing w:after="0" w:line="360" w:lineRule="auto"/>
        <w:rPr>
          <w:rFonts w:ascii="Arial" w:hAnsi="Arial" w:cs="Arial"/>
          <w:sz w:val="24"/>
          <w:szCs w:val="24"/>
        </w:rPr>
      </w:pPr>
    </w:p>
    <w:p w14:paraId="679E9D42" w14:textId="78DAFE1C" w:rsidR="00C80696" w:rsidRPr="000D7085" w:rsidRDefault="00C80696">
      <w:pPr>
        <w:spacing w:after="0" w:line="360" w:lineRule="auto"/>
        <w:rPr>
          <w:rFonts w:ascii="Arial" w:hAnsi="Arial" w:cs="Arial"/>
          <w:b/>
          <w:bCs/>
          <w:sz w:val="24"/>
          <w:szCs w:val="24"/>
        </w:rPr>
      </w:pPr>
      <w:r w:rsidRPr="000D7085">
        <w:rPr>
          <w:rFonts w:ascii="Arial" w:hAnsi="Arial" w:cs="Arial"/>
          <w:b/>
          <w:bCs/>
          <w:sz w:val="24"/>
          <w:szCs w:val="24"/>
        </w:rPr>
        <w:t>New Inpatient Requests – Not Known to be COVID+</w:t>
      </w:r>
    </w:p>
    <w:p w14:paraId="0453620D" w14:textId="3C9BC763" w:rsidR="00C80696" w:rsidRPr="000D7085" w:rsidRDefault="00C80696">
      <w:pPr>
        <w:spacing w:after="0" w:line="360" w:lineRule="auto"/>
        <w:rPr>
          <w:rFonts w:ascii="Arial" w:hAnsi="Arial" w:cs="Arial"/>
          <w:i/>
          <w:iCs/>
          <w:sz w:val="24"/>
          <w:szCs w:val="24"/>
        </w:rPr>
      </w:pPr>
      <w:r w:rsidRPr="000D7085">
        <w:rPr>
          <w:rFonts w:ascii="Arial" w:hAnsi="Arial" w:cs="Arial"/>
          <w:i/>
          <w:iCs/>
          <w:sz w:val="24"/>
          <w:szCs w:val="24"/>
        </w:rPr>
        <w:t>HH: Service, SMH: Limited</w:t>
      </w:r>
      <w:r>
        <w:rPr>
          <w:rFonts w:ascii="Arial" w:hAnsi="Arial" w:cs="Arial"/>
          <w:i/>
          <w:iCs/>
          <w:sz w:val="24"/>
          <w:szCs w:val="24"/>
        </w:rPr>
        <w:t xml:space="preserve"> ad-hoc</w:t>
      </w:r>
      <w:r w:rsidRPr="000D7085">
        <w:rPr>
          <w:rFonts w:ascii="Arial" w:hAnsi="Arial" w:cs="Arial"/>
          <w:i/>
          <w:iCs/>
          <w:sz w:val="24"/>
          <w:szCs w:val="24"/>
        </w:rPr>
        <w:t xml:space="preserve"> CT Service, CXH: No Service</w:t>
      </w:r>
    </w:p>
    <w:p w14:paraId="7E0F8EDD" w14:textId="5928448F" w:rsidR="00C80696" w:rsidRPr="000D7085" w:rsidRDefault="00C80696" w:rsidP="000D7085">
      <w:pPr>
        <w:pStyle w:val="ListParagraph"/>
        <w:numPr>
          <w:ilvl w:val="0"/>
          <w:numId w:val="3"/>
        </w:numPr>
        <w:spacing w:after="0" w:line="360" w:lineRule="auto"/>
        <w:rPr>
          <w:rFonts w:ascii="Arial" w:hAnsi="Arial" w:cs="Arial"/>
          <w:sz w:val="24"/>
          <w:szCs w:val="24"/>
        </w:rPr>
      </w:pPr>
      <w:r w:rsidRPr="000D7085">
        <w:rPr>
          <w:rFonts w:ascii="Arial" w:hAnsi="Arial" w:cs="Arial"/>
          <w:sz w:val="24"/>
          <w:szCs w:val="24"/>
        </w:rPr>
        <w:t>Urgent IP CCT and CMR will be done based on individual case discussion between cardiology consultants and cardiac imaging consultants.</w:t>
      </w:r>
    </w:p>
    <w:p w14:paraId="5B06995E" w14:textId="01DA312B" w:rsidR="00C80696" w:rsidRPr="000D7085" w:rsidRDefault="00C80696" w:rsidP="000D7085">
      <w:pPr>
        <w:pStyle w:val="ListParagraph"/>
        <w:numPr>
          <w:ilvl w:val="0"/>
          <w:numId w:val="3"/>
        </w:numPr>
        <w:spacing w:after="0" w:line="360" w:lineRule="auto"/>
        <w:rPr>
          <w:rFonts w:ascii="Arial" w:hAnsi="Arial" w:cs="Arial"/>
          <w:sz w:val="24"/>
          <w:szCs w:val="24"/>
        </w:rPr>
      </w:pPr>
      <w:r w:rsidRPr="000D7085">
        <w:rPr>
          <w:rFonts w:ascii="Arial" w:hAnsi="Arial" w:cs="Arial"/>
          <w:sz w:val="24"/>
          <w:szCs w:val="24"/>
        </w:rPr>
        <w:lastRenderedPageBreak/>
        <w:t xml:space="preserve">As much as possible, CCT and CMR provision will be based mainly at HH with only an ad-hoc service at SMH.  </w:t>
      </w:r>
    </w:p>
    <w:p w14:paraId="3681A3F2" w14:textId="5F1A49E2" w:rsidR="00AA7E23" w:rsidRPr="000D7085" w:rsidRDefault="00C80696" w:rsidP="000D7085">
      <w:pPr>
        <w:pStyle w:val="ListParagraph"/>
        <w:numPr>
          <w:ilvl w:val="0"/>
          <w:numId w:val="3"/>
        </w:numPr>
        <w:spacing w:after="0" w:line="360" w:lineRule="auto"/>
        <w:rPr>
          <w:rFonts w:ascii="Arial" w:hAnsi="Arial" w:cs="Arial"/>
          <w:sz w:val="24"/>
          <w:szCs w:val="24"/>
        </w:rPr>
      </w:pPr>
      <w:r w:rsidRPr="000D7085">
        <w:rPr>
          <w:rFonts w:ascii="Arial" w:hAnsi="Arial" w:cs="Arial"/>
          <w:sz w:val="24"/>
          <w:szCs w:val="24"/>
        </w:rPr>
        <w:t>Only urgent IP</w:t>
      </w:r>
      <w:r w:rsidR="00AA7E23">
        <w:rPr>
          <w:rFonts w:ascii="Arial" w:hAnsi="Arial" w:cs="Arial"/>
          <w:sz w:val="24"/>
          <w:szCs w:val="24"/>
        </w:rPr>
        <w:t xml:space="preserve"> </w:t>
      </w:r>
      <w:r w:rsidRPr="000D7085">
        <w:rPr>
          <w:rFonts w:ascii="Arial" w:hAnsi="Arial" w:cs="Arial"/>
          <w:sz w:val="24"/>
          <w:szCs w:val="24"/>
        </w:rPr>
        <w:t>CT</w:t>
      </w:r>
      <w:r w:rsidR="00AA7E23">
        <w:rPr>
          <w:rFonts w:ascii="Arial" w:hAnsi="Arial" w:cs="Arial"/>
          <w:sz w:val="24"/>
          <w:szCs w:val="24"/>
        </w:rPr>
        <w:t xml:space="preserve">CA </w:t>
      </w:r>
      <w:r w:rsidRPr="000D7085">
        <w:rPr>
          <w:rFonts w:ascii="Arial" w:hAnsi="Arial" w:cs="Arial"/>
          <w:sz w:val="24"/>
          <w:szCs w:val="24"/>
        </w:rPr>
        <w:t>will be done at SMH</w:t>
      </w:r>
      <w:r w:rsidR="000D7085">
        <w:rPr>
          <w:rFonts w:ascii="Arial" w:hAnsi="Arial" w:cs="Arial"/>
          <w:sz w:val="24"/>
          <w:szCs w:val="24"/>
        </w:rPr>
        <w:t xml:space="preserve"> </w:t>
      </w:r>
      <w:r w:rsidRPr="000D7085">
        <w:rPr>
          <w:rFonts w:ascii="Arial" w:hAnsi="Arial" w:cs="Arial"/>
          <w:sz w:val="24"/>
          <w:szCs w:val="24"/>
        </w:rPr>
        <w:t>-</w:t>
      </w:r>
      <w:r w:rsidR="000D7085">
        <w:rPr>
          <w:rFonts w:ascii="Arial" w:hAnsi="Arial" w:cs="Arial"/>
          <w:sz w:val="24"/>
          <w:szCs w:val="24"/>
        </w:rPr>
        <w:t xml:space="preserve"> </w:t>
      </w:r>
      <w:r w:rsidRPr="000D7085">
        <w:rPr>
          <w:rFonts w:ascii="Arial" w:hAnsi="Arial" w:cs="Arial"/>
          <w:sz w:val="24"/>
          <w:szCs w:val="24"/>
        </w:rPr>
        <w:t>this will be on the 3</w:t>
      </w:r>
      <w:r w:rsidRPr="000D7085">
        <w:rPr>
          <w:rFonts w:ascii="Arial" w:hAnsi="Arial" w:cs="Arial"/>
          <w:sz w:val="24"/>
          <w:szCs w:val="24"/>
          <w:vertAlign w:val="superscript"/>
        </w:rPr>
        <w:t>rd</w:t>
      </w:r>
      <w:r w:rsidRPr="000D7085">
        <w:rPr>
          <w:rFonts w:ascii="Arial" w:hAnsi="Arial" w:cs="Arial"/>
          <w:sz w:val="24"/>
          <w:szCs w:val="24"/>
        </w:rPr>
        <w:t xml:space="preserve"> floor scanner which is of lower specification than the usual scanner</w:t>
      </w:r>
      <w:r w:rsidR="000D7085">
        <w:rPr>
          <w:rFonts w:ascii="Arial" w:hAnsi="Arial" w:cs="Arial"/>
          <w:sz w:val="24"/>
          <w:szCs w:val="24"/>
        </w:rPr>
        <w:t>.</w:t>
      </w:r>
    </w:p>
    <w:p w14:paraId="2A9CE1B0" w14:textId="77777777" w:rsidR="00C80696" w:rsidRDefault="00C80696">
      <w:pPr>
        <w:spacing w:after="0" w:line="360" w:lineRule="auto"/>
        <w:rPr>
          <w:rFonts w:ascii="Arial" w:hAnsi="Arial" w:cs="Arial"/>
          <w:sz w:val="24"/>
          <w:szCs w:val="24"/>
        </w:rPr>
      </w:pPr>
    </w:p>
    <w:p w14:paraId="02B209B7" w14:textId="2A36CA83" w:rsidR="00C80696" w:rsidRDefault="00C80696">
      <w:pPr>
        <w:spacing w:after="0" w:line="360" w:lineRule="auto"/>
        <w:rPr>
          <w:rFonts w:ascii="Arial" w:hAnsi="Arial" w:cs="Arial"/>
          <w:b/>
          <w:bCs/>
          <w:sz w:val="24"/>
          <w:szCs w:val="24"/>
        </w:rPr>
      </w:pPr>
      <w:r w:rsidRPr="000D7085">
        <w:rPr>
          <w:rFonts w:ascii="Arial" w:hAnsi="Arial" w:cs="Arial"/>
          <w:b/>
          <w:bCs/>
          <w:sz w:val="24"/>
          <w:szCs w:val="24"/>
        </w:rPr>
        <w:t>New Inpatient Requests – Confirmed COVID+</w:t>
      </w:r>
    </w:p>
    <w:p w14:paraId="150AE561" w14:textId="390F5BB4" w:rsidR="00FF1B3D" w:rsidRPr="00D12A49" w:rsidRDefault="00FF1B3D" w:rsidP="00FF1B3D">
      <w:pPr>
        <w:spacing w:after="0" w:line="360" w:lineRule="auto"/>
        <w:rPr>
          <w:rFonts w:ascii="Arial" w:hAnsi="Arial" w:cs="Arial"/>
          <w:i/>
          <w:iCs/>
          <w:sz w:val="24"/>
          <w:szCs w:val="24"/>
        </w:rPr>
      </w:pPr>
      <w:r w:rsidRPr="00D12A49">
        <w:rPr>
          <w:rFonts w:ascii="Arial" w:hAnsi="Arial" w:cs="Arial"/>
          <w:i/>
          <w:iCs/>
          <w:sz w:val="24"/>
          <w:szCs w:val="24"/>
        </w:rPr>
        <w:t>HH</w:t>
      </w:r>
      <w:r>
        <w:rPr>
          <w:rFonts w:ascii="Arial" w:hAnsi="Arial" w:cs="Arial"/>
          <w:i/>
          <w:iCs/>
          <w:sz w:val="24"/>
          <w:szCs w:val="24"/>
        </w:rPr>
        <w:t>/SMH</w:t>
      </w:r>
      <w:r w:rsidRPr="00D12A49">
        <w:rPr>
          <w:rFonts w:ascii="Arial" w:hAnsi="Arial" w:cs="Arial"/>
          <w:i/>
          <w:iCs/>
          <w:sz w:val="24"/>
          <w:szCs w:val="24"/>
        </w:rPr>
        <w:t xml:space="preserve">: </w:t>
      </w:r>
      <w:r>
        <w:rPr>
          <w:rFonts w:ascii="Arial" w:hAnsi="Arial" w:cs="Arial"/>
          <w:i/>
          <w:iCs/>
          <w:sz w:val="24"/>
          <w:szCs w:val="24"/>
        </w:rPr>
        <w:t>Discouraged – discuss with Cardiac Imaging Consultant.  CXH: No service</w:t>
      </w:r>
    </w:p>
    <w:p w14:paraId="53E20975" w14:textId="7BD265F4" w:rsidR="00FF1B3D" w:rsidRDefault="00FF1B3D" w:rsidP="00FF1B3D">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Early experience from </w:t>
      </w:r>
      <w:r w:rsidR="000D7085">
        <w:rPr>
          <w:rFonts w:ascii="Arial" w:hAnsi="Arial" w:cs="Arial"/>
          <w:sz w:val="24"/>
          <w:szCs w:val="24"/>
        </w:rPr>
        <w:t xml:space="preserve">China and </w:t>
      </w:r>
      <w:r>
        <w:rPr>
          <w:rFonts w:ascii="Arial" w:hAnsi="Arial" w:cs="Arial"/>
          <w:sz w:val="24"/>
          <w:szCs w:val="24"/>
        </w:rPr>
        <w:t>Northern Italy indicates that troponin rises (and ECG changes) may be part of COVID-19 and is likely to be due to myocarditis.</w:t>
      </w:r>
    </w:p>
    <w:p w14:paraId="171F9862" w14:textId="6D3E821E" w:rsidR="00D01C9E" w:rsidRDefault="000D7085" w:rsidP="00FF1B3D">
      <w:pPr>
        <w:pStyle w:val="ListParagraph"/>
        <w:numPr>
          <w:ilvl w:val="0"/>
          <w:numId w:val="3"/>
        </w:numPr>
        <w:spacing w:after="0" w:line="360" w:lineRule="auto"/>
        <w:rPr>
          <w:rFonts w:ascii="Arial" w:hAnsi="Arial" w:cs="Arial"/>
          <w:sz w:val="24"/>
          <w:szCs w:val="24"/>
        </w:rPr>
      </w:pPr>
      <w:r>
        <w:rPr>
          <w:rFonts w:ascii="Arial" w:hAnsi="Arial" w:cs="Arial"/>
          <w:sz w:val="24"/>
          <w:szCs w:val="24"/>
        </w:rPr>
        <w:t>These scans are r</w:t>
      </w:r>
      <w:r w:rsidR="00D01C9E">
        <w:rPr>
          <w:rFonts w:ascii="Arial" w:hAnsi="Arial" w:cs="Arial"/>
          <w:sz w:val="24"/>
          <w:szCs w:val="24"/>
        </w:rPr>
        <w:t xml:space="preserve">esource intensive in terms of transfer and post-scan cleaning, and </w:t>
      </w:r>
      <w:r>
        <w:rPr>
          <w:rFonts w:ascii="Arial" w:hAnsi="Arial" w:cs="Arial"/>
          <w:sz w:val="24"/>
          <w:szCs w:val="24"/>
        </w:rPr>
        <w:t xml:space="preserve">risks </w:t>
      </w:r>
      <w:r w:rsidR="00D01C9E">
        <w:rPr>
          <w:rFonts w:ascii="Arial" w:hAnsi="Arial" w:cs="Arial"/>
          <w:sz w:val="24"/>
          <w:szCs w:val="24"/>
        </w:rPr>
        <w:t>expos</w:t>
      </w:r>
      <w:r>
        <w:rPr>
          <w:rFonts w:ascii="Arial" w:hAnsi="Arial" w:cs="Arial"/>
          <w:sz w:val="24"/>
          <w:szCs w:val="24"/>
        </w:rPr>
        <w:t>ing</w:t>
      </w:r>
      <w:r w:rsidR="00D01C9E">
        <w:rPr>
          <w:rFonts w:ascii="Arial" w:hAnsi="Arial" w:cs="Arial"/>
          <w:sz w:val="24"/>
          <w:szCs w:val="24"/>
        </w:rPr>
        <w:t xml:space="preserve"> additional healthcare workers.</w:t>
      </w:r>
    </w:p>
    <w:p w14:paraId="22F23F7C" w14:textId="4F31F205" w:rsidR="00782D29" w:rsidRPr="00D12A49" w:rsidRDefault="00782D29" w:rsidP="00FF1B3D">
      <w:pPr>
        <w:pStyle w:val="ListParagraph"/>
        <w:numPr>
          <w:ilvl w:val="0"/>
          <w:numId w:val="3"/>
        </w:numPr>
        <w:spacing w:after="0" w:line="360" w:lineRule="auto"/>
        <w:rPr>
          <w:rFonts w:ascii="Arial" w:hAnsi="Arial" w:cs="Arial"/>
          <w:sz w:val="24"/>
          <w:szCs w:val="24"/>
        </w:rPr>
      </w:pPr>
      <w:r>
        <w:rPr>
          <w:rFonts w:ascii="Arial" w:hAnsi="Arial" w:cs="Arial"/>
          <w:sz w:val="24"/>
          <w:szCs w:val="24"/>
        </w:rPr>
        <w:t>We envisage limited requests in this patient group</w:t>
      </w:r>
      <w:r w:rsidR="000D7085">
        <w:rPr>
          <w:rFonts w:ascii="Arial" w:hAnsi="Arial" w:cs="Arial"/>
          <w:sz w:val="24"/>
          <w:szCs w:val="24"/>
        </w:rPr>
        <w:t xml:space="preserve"> but please discuss with Imaging Consultant</w:t>
      </w:r>
      <w:r>
        <w:rPr>
          <w:rFonts w:ascii="Arial" w:hAnsi="Arial" w:cs="Arial"/>
          <w:sz w:val="24"/>
          <w:szCs w:val="24"/>
        </w:rPr>
        <w:t>.</w:t>
      </w:r>
    </w:p>
    <w:p w14:paraId="2C5F5669" w14:textId="12FA8A4E" w:rsidR="00AA7E23" w:rsidRPr="000D7085" w:rsidRDefault="00AA7E23" w:rsidP="000D7085">
      <w:pPr>
        <w:spacing w:after="0" w:line="360" w:lineRule="auto"/>
        <w:rPr>
          <w:rFonts w:ascii="Arial" w:hAnsi="Arial" w:cs="Arial"/>
          <w:sz w:val="24"/>
          <w:szCs w:val="24"/>
        </w:rPr>
      </w:pPr>
    </w:p>
    <w:p w14:paraId="5F5E64F7" w14:textId="23B8F933" w:rsidR="00FF1B3D" w:rsidRDefault="00FF1B3D" w:rsidP="00FF1B3D">
      <w:pPr>
        <w:spacing w:after="0" w:line="360" w:lineRule="auto"/>
        <w:rPr>
          <w:rFonts w:ascii="Arial" w:hAnsi="Arial" w:cs="Arial"/>
          <w:b/>
          <w:bCs/>
          <w:sz w:val="24"/>
          <w:szCs w:val="24"/>
        </w:rPr>
      </w:pPr>
      <w:r>
        <w:rPr>
          <w:rFonts w:ascii="Arial" w:hAnsi="Arial" w:cs="Arial"/>
          <w:b/>
          <w:bCs/>
          <w:sz w:val="24"/>
          <w:szCs w:val="24"/>
        </w:rPr>
        <w:t>Staffing/</w:t>
      </w:r>
      <w:proofErr w:type="spellStart"/>
      <w:r>
        <w:rPr>
          <w:rFonts w:ascii="Arial" w:hAnsi="Arial" w:cs="Arial"/>
          <w:b/>
          <w:bCs/>
          <w:sz w:val="24"/>
          <w:szCs w:val="24"/>
        </w:rPr>
        <w:t>Resillience</w:t>
      </w:r>
      <w:proofErr w:type="spellEnd"/>
    </w:p>
    <w:p w14:paraId="11E587C4" w14:textId="5D62CFE4" w:rsidR="00DD7E37" w:rsidRDefault="00DD7E37" w:rsidP="00C80696">
      <w:pPr>
        <w:spacing w:after="0" w:line="360" w:lineRule="auto"/>
        <w:rPr>
          <w:rFonts w:ascii="Arial" w:hAnsi="Arial" w:cs="Arial"/>
          <w:sz w:val="24"/>
          <w:szCs w:val="24"/>
        </w:rPr>
      </w:pPr>
    </w:p>
    <w:p w14:paraId="0DD1820B" w14:textId="36E8CB50" w:rsidR="003C34E0" w:rsidRPr="000D7085" w:rsidRDefault="00D01C9E" w:rsidP="000D7085">
      <w:pPr>
        <w:tabs>
          <w:tab w:val="left" w:pos="0"/>
        </w:tabs>
        <w:spacing w:after="0" w:line="360" w:lineRule="auto"/>
        <w:rPr>
          <w:rFonts w:ascii="Arial" w:hAnsi="Arial" w:cs="Arial"/>
          <w:sz w:val="24"/>
          <w:szCs w:val="24"/>
        </w:rPr>
      </w:pPr>
      <w:r w:rsidRPr="000D7085">
        <w:rPr>
          <w:rFonts w:ascii="Arial" w:hAnsi="Arial" w:cs="Arial"/>
          <w:sz w:val="24"/>
          <w:szCs w:val="24"/>
        </w:rPr>
        <w:t>Every day, there will be one Cardiac imaging consultant on site</w:t>
      </w:r>
      <w:r w:rsidR="00DD7E37" w:rsidRPr="000D7085">
        <w:rPr>
          <w:rFonts w:ascii="Arial" w:hAnsi="Arial" w:cs="Arial"/>
          <w:sz w:val="24"/>
          <w:szCs w:val="24"/>
        </w:rPr>
        <w:t xml:space="preserve"> at Hammersmith</w:t>
      </w:r>
      <w:r w:rsidR="00FF1B3D">
        <w:rPr>
          <w:rFonts w:ascii="Arial" w:hAnsi="Arial" w:cs="Arial"/>
          <w:sz w:val="24"/>
          <w:szCs w:val="24"/>
        </w:rPr>
        <w:t>.</w:t>
      </w:r>
    </w:p>
    <w:p w14:paraId="3976986C" w14:textId="1BCC9BE6" w:rsidR="003C34E0" w:rsidRDefault="00D01C9E" w:rsidP="000D7085">
      <w:pPr>
        <w:tabs>
          <w:tab w:val="left" w:pos="0"/>
        </w:tabs>
        <w:spacing w:after="0" w:line="360" w:lineRule="auto"/>
        <w:rPr>
          <w:rFonts w:ascii="Arial" w:hAnsi="Arial" w:cs="Arial"/>
          <w:sz w:val="24"/>
          <w:szCs w:val="24"/>
        </w:rPr>
      </w:pPr>
      <w:r w:rsidRPr="000D7085">
        <w:rPr>
          <w:rFonts w:ascii="Arial" w:hAnsi="Arial" w:cs="Arial"/>
          <w:sz w:val="24"/>
          <w:szCs w:val="24"/>
        </w:rPr>
        <w:t xml:space="preserve">Currently we have 3 radiologists (Deepa Gopalan, Ben Ariff, Ed Barden) and 1 Cardiologist (Graham Cole). </w:t>
      </w:r>
      <w:r w:rsidR="00FF1B3D">
        <w:rPr>
          <w:rFonts w:ascii="Arial" w:hAnsi="Arial" w:cs="Arial"/>
          <w:sz w:val="24"/>
          <w:szCs w:val="24"/>
        </w:rPr>
        <w:t xml:space="preserve"> </w:t>
      </w:r>
      <w:r w:rsidRPr="000D7085">
        <w:rPr>
          <w:rFonts w:ascii="Arial" w:hAnsi="Arial" w:cs="Arial"/>
          <w:sz w:val="24"/>
          <w:szCs w:val="24"/>
        </w:rPr>
        <w:t>EB will go on paternity leave from 28</w:t>
      </w:r>
      <w:r w:rsidRPr="000D7085">
        <w:rPr>
          <w:rFonts w:ascii="Arial" w:hAnsi="Arial" w:cs="Arial"/>
          <w:sz w:val="24"/>
          <w:szCs w:val="24"/>
          <w:vertAlign w:val="superscript"/>
        </w:rPr>
        <w:t>th</w:t>
      </w:r>
      <w:r w:rsidRPr="000D7085">
        <w:rPr>
          <w:rFonts w:ascii="Arial" w:hAnsi="Arial" w:cs="Arial"/>
          <w:sz w:val="24"/>
          <w:szCs w:val="24"/>
        </w:rPr>
        <w:t xml:space="preserve"> April. This will leave a small </w:t>
      </w:r>
      <w:r w:rsidR="00DD7E37" w:rsidRPr="000D7085">
        <w:rPr>
          <w:rFonts w:ascii="Arial" w:hAnsi="Arial" w:cs="Arial"/>
          <w:sz w:val="24"/>
          <w:szCs w:val="24"/>
        </w:rPr>
        <w:t xml:space="preserve">team </w:t>
      </w:r>
      <w:r w:rsidRPr="000D7085">
        <w:rPr>
          <w:rFonts w:ascii="Arial" w:hAnsi="Arial" w:cs="Arial"/>
          <w:sz w:val="24"/>
          <w:szCs w:val="24"/>
        </w:rPr>
        <w:t>of 3 (DG, BA, GC)</w:t>
      </w:r>
      <w:r w:rsidR="00FF1B3D">
        <w:rPr>
          <w:rFonts w:ascii="Arial" w:hAnsi="Arial" w:cs="Arial"/>
          <w:sz w:val="24"/>
          <w:szCs w:val="24"/>
        </w:rPr>
        <w:t>.</w:t>
      </w:r>
    </w:p>
    <w:p w14:paraId="318786CF" w14:textId="77777777" w:rsidR="00FF1B3D" w:rsidRPr="000D7085" w:rsidRDefault="00FF1B3D" w:rsidP="000D7085">
      <w:pPr>
        <w:tabs>
          <w:tab w:val="left" w:pos="0"/>
        </w:tabs>
        <w:spacing w:after="0" w:line="360" w:lineRule="auto"/>
        <w:rPr>
          <w:rFonts w:ascii="Arial" w:hAnsi="Arial" w:cs="Arial"/>
          <w:sz w:val="24"/>
          <w:szCs w:val="24"/>
        </w:rPr>
      </w:pPr>
    </w:p>
    <w:p w14:paraId="54AF70F5" w14:textId="5F7EDDCD" w:rsidR="003C34E0" w:rsidRDefault="00D01C9E" w:rsidP="000D7085">
      <w:pPr>
        <w:tabs>
          <w:tab w:val="left" w:pos="0"/>
        </w:tabs>
        <w:spacing w:after="0" w:line="360" w:lineRule="auto"/>
        <w:rPr>
          <w:rFonts w:ascii="Arial" w:hAnsi="Arial" w:cs="Arial"/>
          <w:sz w:val="24"/>
          <w:szCs w:val="24"/>
        </w:rPr>
      </w:pPr>
      <w:r w:rsidRPr="000D7085">
        <w:rPr>
          <w:rFonts w:ascii="Arial" w:hAnsi="Arial" w:cs="Arial"/>
          <w:sz w:val="24"/>
          <w:szCs w:val="24"/>
        </w:rPr>
        <w:t>Of these only GC has remote access</w:t>
      </w:r>
      <w:r w:rsidR="00DD7E37" w:rsidRPr="000D7085">
        <w:rPr>
          <w:rFonts w:ascii="Arial" w:hAnsi="Arial" w:cs="Arial"/>
          <w:sz w:val="24"/>
          <w:szCs w:val="24"/>
        </w:rPr>
        <w:t xml:space="preserve"> for CMR</w:t>
      </w:r>
      <w:r w:rsidRPr="000D7085">
        <w:rPr>
          <w:rFonts w:ascii="Arial" w:hAnsi="Arial" w:cs="Arial"/>
          <w:sz w:val="24"/>
          <w:szCs w:val="24"/>
        </w:rPr>
        <w:t xml:space="preserve">. Radiology is looking to provide remote access for the radiology team as a whole but this is not going to be possible </w:t>
      </w:r>
      <w:r w:rsidR="00CF2F9F">
        <w:rPr>
          <w:rFonts w:ascii="Arial" w:hAnsi="Arial" w:cs="Arial"/>
          <w:sz w:val="24"/>
          <w:szCs w:val="24"/>
        </w:rPr>
        <w:t>un</w:t>
      </w:r>
      <w:r w:rsidRPr="000D7085">
        <w:rPr>
          <w:rFonts w:ascii="Arial" w:hAnsi="Arial" w:cs="Arial"/>
          <w:sz w:val="24"/>
          <w:szCs w:val="24"/>
        </w:rPr>
        <w:t>til mid</w:t>
      </w:r>
      <w:r w:rsidR="00CF2F9F">
        <w:rPr>
          <w:rFonts w:ascii="Arial" w:hAnsi="Arial" w:cs="Arial"/>
          <w:sz w:val="24"/>
          <w:szCs w:val="24"/>
        </w:rPr>
        <w:t>-A</w:t>
      </w:r>
      <w:r w:rsidRPr="000D7085">
        <w:rPr>
          <w:rFonts w:ascii="Arial" w:hAnsi="Arial" w:cs="Arial"/>
          <w:sz w:val="24"/>
          <w:szCs w:val="24"/>
        </w:rPr>
        <w:t>pril</w:t>
      </w:r>
      <w:r w:rsidR="00CF2F9F">
        <w:rPr>
          <w:rFonts w:ascii="Arial" w:hAnsi="Arial" w:cs="Arial"/>
          <w:sz w:val="24"/>
          <w:szCs w:val="24"/>
        </w:rPr>
        <w:t>,</w:t>
      </w:r>
      <w:r w:rsidRPr="000D7085">
        <w:rPr>
          <w:rFonts w:ascii="Arial" w:hAnsi="Arial" w:cs="Arial"/>
          <w:sz w:val="24"/>
          <w:szCs w:val="24"/>
        </w:rPr>
        <w:t xml:space="preserve"> if that.</w:t>
      </w:r>
      <w:r w:rsidR="000D7085">
        <w:rPr>
          <w:rFonts w:ascii="Arial" w:hAnsi="Arial" w:cs="Arial"/>
          <w:sz w:val="24"/>
          <w:szCs w:val="24"/>
        </w:rPr>
        <w:t xml:space="preserve">  </w:t>
      </w:r>
      <w:bookmarkStart w:id="0" w:name="_GoBack"/>
      <w:bookmarkEnd w:id="0"/>
    </w:p>
    <w:p w14:paraId="140DC152" w14:textId="77777777" w:rsidR="000D7085" w:rsidRPr="000D7085" w:rsidRDefault="000D7085" w:rsidP="000D7085">
      <w:pPr>
        <w:tabs>
          <w:tab w:val="left" w:pos="0"/>
        </w:tabs>
        <w:spacing w:after="0" w:line="360" w:lineRule="auto"/>
        <w:rPr>
          <w:rFonts w:ascii="Arial" w:hAnsi="Arial" w:cs="Arial"/>
          <w:sz w:val="24"/>
          <w:szCs w:val="24"/>
        </w:rPr>
      </w:pPr>
    </w:p>
    <w:p w14:paraId="698D4EC7" w14:textId="77777777" w:rsidR="003C34E0" w:rsidRPr="000D7085" w:rsidRDefault="00D01C9E" w:rsidP="000D7085">
      <w:pPr>
        <w:tabs>
          <w:tab w:val="left" w:pos="0"/>
        </w:tabs>
        <w:spacing w:after="0" w:line="360" w:lineRule="auto"/>
        <w:rPr>
          <w:rFonts w:ascii="Arial" w:hAnsi="Arial" w:cs="Arial"/>
          <w:sz w:val="24"/>
          <w:szCs w:val="24"/>
        </w:rPr>
      </w:pPr>
      <w:r w:rsidRPr="000D7085">
        <w:rPr>
          <w:rFonts w:ascii="Arial" w:hAnsi="Arial" w:cs="Arial"/>
          <w:sz w:val="24"/>
          <w:szCs w:val="24"/>
        </w:rPr>
        <w:t>Staffing situation will likely be subject to change as situation unfolds.</w:t>
      </w:r>
    </w:p>
    <w:p w14:paraId="6D141815" w14:textId="77777777" w:rsidR="003C34E0" w:rsidRDefault="003C34E0" w:rsidP="00C80696">
      <w:pPr>
        <w:pStyle w:val="ListParagraph"/>
        <w:ind w:left="1440"/>
        <w:rPr>
          <w:rFonts w:ascii="Arial" w:hAnsi="Arial" w:cs="Arial"/>
          <w:sz w:val="24"/>
          <w:szCs w:val="24"/>
        </w:rPr>
      </w:pPr>
    </w:p>
    <w:p w14:paraId="36ECDE22" w14:textId="77777777" w:rsidR="003C34E0" w:rsidRDefault="003C34E0">
      <w:pPr>
        <w:rPr>
          <w:rFonts w:ascii="Arial" w:hAnsi="Arial" w:cs="Arial"/>
          <w:sz w:val="24"/>
          <w:szCs w:val="24"/>
        </w:rPr>
      </w:pPr>
    </w:p>
    <w:sectPr w:rsidR="003C3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6D3"/>
    <w:multiLevelType w:val="hybridMultilevel"/>
    <w:tmpl w:val="7D6AF2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06E600D"/>
    <w:multiLevelType w:val="hybridMultilevel"/>
    <w:tmpl w:val="1C9037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6D15E08"/>
    <w:multiLevelType w:val="hybridMultilevel"/>
    <w:tmpl w:val="4F76C9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673184A"/>
    <w:multiLevelType w:val="hybridMultilevel"/>
    <w:tmpl w:val="0AD4D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4A11B88"/>
    <w:multiLevelType w:val="hybridMultilevel"/>
    <w:tmpl w:val="A15CE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E0"/>
    <w:rsid w:val="00050E44"/>
    <w:rsid w:val="000D7085"/>
    <w:rsid w:val="003C34E0"/>
    <w:rsid w:val="00782D29"/>
    <w:rsid w:val="00AA7E23"/>
    <w:rsid w:val="00C774D3"/>
    <w:rsid w:val="00C80696"/>
    <w:rsid w:val="00CF2F9F"/>
    <w:rsid w:val="00D01C9E"/>
    <w:rsid w:val="00DC3AE6"/>
    <w:rsid w:val="00DD7E37"/>
    <w:rsid w:val="00FF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818C"/>
  <w15:docId w15:val="{4D6C03D5-E04E-3543-805D-F3C390A7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D7E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7E3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A7E23"/>
    <w:rPr>
      <w:sz w:val="16"/>
      <w:szCs w:val="16"/>
    </w:rPr>
  </w:style>
  <w:style w:type="paragraph" w:styleId="CommentText">
    <w:name w:val="annotation text"/>
    <w:basedOn w:val="Normal"/>
    <w:link w:val="CommentTextChar"/>
    <w:uiPriority w:val="99"/>
    <w:semiHidden/>
    <w:unhideWhenUsed/>
    <w:rsid w:val="00AA7E23"/>
    <w:pPr>
      <w:spacing w:line="240" w:lineRule="auto"/>
    </w:pPr>
    <w:rPr>
      <w:sz w:val="20"/>
      <w:szCs w:val="20"/>
    </w:rPr>
  </w:style>
  <w:style w:type="character" w:customStyle="1" w:styleId="CommentTextChar">
    <w:name w:val="Comment Text Char"/>
    <w:basedOn w:val="DefaultParagraphFont"/>
    <w:link w:val="CommentText"/>
    <w:uiPriority w:val="99"/>
    <w:semiHidden/>
    <w:rsid w:val="00AA7E23"/>
    <w:rPr>
      <w:sz w:val="20"/>
      <w:szCs w:val="20"/>
    </w:rPr>
  </w:style>
  <w:style w:type="paragraph" w:styleId="CommentSubject">
    <w:name w:val="annotation subject"/>
    <w:basedOn w:val="CommentText"/>
    <w:next w:val="CommentText"/>
    <w:link w:val="CommentSubjectChar"/>
    <w:uiPriority w:val="99"/>
    <w:semiHidden/>
    <w:unhideWhenUsed/>
    <w:rsid w:val="00AA7E23"/>
    <w:rPr>
      <w:b/>
      <w:bCs/>
    </w:rPr>
  </w:style>
  <w:style w:type="character" w:customStyle="1" w:styleId="CommentSubjectChar">
    <w:name w:val="Comment Subject Char"/>
    <w:basedOn w:val="CommentTextChar"/>
    <w:link w:val="CommentSubject"/>
    <w:uiPriority w:val="99"/>
    <w:semiHidden/>
    <w:rsid w:val="00AA7E23"/>
    <w:rPr>
      <w:b/>
      <w:bCs/>
      <w:sz w:val="20"/>
      <w:szCs w:val="20"/>
    </w:rPr>
  </w:style>
  <w:style w:type="paragraph" w:styleId="Revision">
    <w:name w:val="Revision"/>
    <w:hidden/>
    <w:uiPriority w:val="99"/>
    <w:semiHidden/>
    <w:rsid w:val="00CF2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6DC4-97EB-4D2E-A7DD-262F71C9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Deepa</dc:creator>
  <cp:lastModifiedBy>Jamil Mayet</cp:lastModifiedBy>
  <cp:revision>2</cp:revision>
  <dcterms:created xsi:type="dcterms:W3CDTF">2020-03-19T22:24:00Z</dcterms:created>
  <dcterms:modified xsi:type="dcterms:W3CDTF">2020-03-19T22:24:00Z</dcterms:modified>
</cp:coreProperties>
</file>