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4E" w:rsidRPr="00085B44" w:rsidRDefault="00CE15A4">
      <w:pPr>
        <w:rPr>
          <w:b/>
        </w:rPr>
      </w:pPr>
      <w:r w:rsidRPr="00085B44">
        <w:rPr>
          <w:b/>
        </w:rPr>
        <w:t xml:space="preserve">Care of a deceased patient due to </w:t>
      </w:r>
      <w:proofErr w:type="spellStart"/>
      <w:r w:rsidRPr="00085B44">
        <w:rPr>
          <w:b/>
        </w:rPr>
        <w:t>covid</w:t>
      </w:r>
      <w:proofErr w:type="spellEnd"/>
      <w:r w:rsidRPr="00085B44">
        <w:rPr>
          <w:b/>
        </w:rPr>
        <w:t xml:space="preserve"> 19</w:t>
      </w:r>
      <w:r w:rsidR="00BE08ED" w:rsidRPr="00085B44">
        <w:rPr>
          <w:b/>
        </w:rPr>
        <w:t xml:space="preserve">/suspected </w:t>
      </w:r>
      <w:proofErr w:type="spellStart"/>
      <w:r w:rsidR="00BE08ED" w:rsidRPr="00085B44">
        <w:rPr>
          <w:b/>
        </w:rPr>
        <w:t>covid</w:t>
      </w:r>
      <w:proofErr w:type="spellEnd"/>
      <w:r w:rsidR="00BE08ED" w:rsidRPr="00085B44">
        <w:rPr>
          <w:b/>
        </w:rPr>
        <w:t xml:space="preserve"> 19</w:t>
      </w:r>
      <w:r w:rsidR="00085B44" w:rsidRPr="00085B44">
        <w:rPr>
          <w:b/>
        </w:rPr>
        <w:t>:</w:t>
      </w:r>
    </w:p>
    <w:p w:rsidR="00CE15A4" w:rsidRDefault="00CE15A4" w:rsidP="00CE15A4"/>
    <w:p w:rsidR="00CE15A4" w:rsidRPr="00CE15A4" w:rsidRDefault="00F111DA" w:rsidP="00085B4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E15A4">
        <w:rPr>
          <w:rFonts w:ascii="Calibri" w:hAnsi="Calibri" w:cs="Calibri"/>
          <w:sz w:val="22"/>
          <w:szCs w:val="22"/>
        </w:rPr>
        <w:t xml:space="preserve">Latest guidance </w:t>
      </w:r>
      <w:r w:rsidR="0024724C" w:rsidRPr="00CE15A4">
        <w:rPr>
          <w:rFonts w:ascii="Calibri" w:hAnsi="Calibri" w:cs="Calibri"/>
          <w:sz w:val="22"/>
          <w:szCs w:val="22"/>
        </w:rPr>
        <w:t xml:space="preserve">from Infection control is that </w:t>
      </w:r>
      <w:r w:rsidRPr="00CE15A4">
        <w:rPr>
          <w:rFonts w:ascii="Calibri" w:hAnsi="Calibri" w:cs="Calibri"/>
          <w:sz w:val="22"/>
          <w:szCs w:val="22"/>
        </w:rPr>
        <w:t xml:space="preserve">deceased patients </w:t>
      </w:r>
      <w:r w:rsidR="00CE15A4" w:rsidRPr="00CE15A4">
        <w:rPr>
          <w:rFonts w:ascii="Calibri" w:hAnsi="Calibri" w:cs="Calibri"/>
          <w:sz w:val="22"/>
          <w:szCs w:val="22"/>
        </w:rPr>
        <w:t>do not need to be double bagged</w:t>
      </w:r>
    </w:p>
    <w:p w:rsidR="00CE15A4" w:rsidRPr="00CE15A4" w:rsidRDefault="00F111DA" w:rsidP="00085B4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E15A4">
        <w:rPr>
          <w:rFonts w:ascii="Calibri" w:hAnsi="Calibri" w:cs="Calibri"/>
          <w:sz w:val="22"/>
          <w:szCs w:val="22"/>
        </w:rPr>
        <w:t>Normal processes for any patient who has had infection should apply.</w:t>
      </w:r>
    </w:p>
    <w:p w:rsidR="00CE15A4" w:rsidRDefault="00F111DA" w:rsidP="00085B4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E15A4">
        <w:rPr>
          <w:rFonts w:ascii="Calibri" w:hAnsi="Calibri" w:cs="Calibri"/>
          <w:sz w:val="22"/>
          <w:szCs w:val="22"/>
        </w:rPr>
        <w:t xml:space="preserve">Please </w:t>
      </w:r>
      <w:r w:rsidR="00CE15A4">
        <w:rPr>
          <w:rFonts w:ascii="Calibri" w:hAnsi="Calibri" w:cs="Calibri"/>
          <w:sz w:val="22"/>
          <w:szCs w:val="22"/>
        </w:rPr>
        <w:t>remember</w:t>
      </w:r>
      <w:r w:rsidRPr="00CE15A4">
        <w:rPr>
          <w:rFonts w:ascii="Calibri" w:hAnsi="Calibri" w:cs="Calibri"/>
          <w:sz w:val="22"/>
          <w:szCs w:val="22"/>
        </w:rPr>
        <w:t xml:space="preserve"> </w:t>
      </w:r>
      <w:r w:rsidR="0024724C" w:rsidRPr="00CE15A4">
        <w:rPr>
          <w:rFonts w:ascii="Calibri" w:hAnsi="Calibri" w:cs="Calibri"/>
          <w:sz w:val="22"/>
          <w:szCs w:val="22"/>
        </w:rPr>
        <w:t xml:space="preserve">to </w:t>
      </w:r>
      <w:r w:rsidR="00CE15A4">
        <w:rPr>
          <w:rFonts w:ascii="Calibri" w:hAnsi="Calibri" w:cs="Calibri"/>
          <w:sz w:val="22"/>
          <w:szCs w:val="22"/>
        </w:rPr>
        <w:t>specify CAUSE OF DEATH, as</w:t>
      </w:r>
      <w:r w:rsidRPr="00CE1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724C" w:rsidRPr="00CE15A4">
        <w:rPr>
          <w:rFonts w:ascii="Calibri" w:hAnsi="Calibri" w:cs="Calibri"/>
          <w:sz w:val="22"/>
          <w:szCs w:val="22"/>
        </w:rPr>
        <w:t>covid</w:t>
      </w:r>
      <w:proofErr w:type="spellEnd"/>
      <w:r w:rsidR="00BE08ED">
        <w:rPr>
          <w:rFonts w:ascii="Calibri" w:hAnsi="Calibri" w:cs="Calibri"/>
          <w:sz w:val="22"/>
          <w:szCs w:val="22"/>
        </w:rPr>
        <w:t xml:space="preserve"> 19</w:t>
      </w:r>
      <w:r w:rsidR="0024724C" w:rsidRPr="00CE15A4">
        <w:rPr>
          <w:rFonts w:ascii="Calibri" w:hAnsi="Calibri" w:cs="Calibri"/>
          <w:sz w:val="22"/>
          <w:szCs w:val="22"/>
        </w:rPr>
        <w:t xml:space="preserve"> +</w:t>
      </w:r>
      <w:proofErr w:type="spellStart"/>
      <w:r w:rsidR="0024724C" w:rsidRPr="00CE15A4">
        <w:rPr>
          <w:rFonts w:ascii="Calibri" w:hAnsi="Calibri" w:cs="Calibri"/>
          <w:sz w:val="22"/>
          <w:szCs w:val="22"/>
        </w:rPr>
        <w:t>ve</w:t>
      </w:r>
      <w:proofErr w:type="spellEnd"/>
      <w:r w:rsidR="0024724C" w:rsidRPr="00CE15A4">
        <w:rPr>
          <w:rFonts w:ascii="Calibri" w:hAnsi="Calibri" w:cs="Calibri"/>
          <w:sz w:val="22"/>
          <w:szCs w:val="22"/>
        </w:rPr>
        <w:t xml:space="preserve"> OR </w:t>
      </w:r>
      <w:r w:rsidR="00CE15A4">
        <w:rPr>
          <w:rFonts w:ascii="Calibri" w:hAnsi="Calibri" w:cs="Calibri"/>
          <w:sz w:val="22"/>
          <w:szCs w:val="22"/>
        </w:rPr>
        <w:t xml:space="preserve">query </w:t>
      </w:r>
      <w:proofErr w:type="spellStart"/>
      <w:r w:rsidR="00CE15A4">
        <w:rPr>
          <w:rFonts w:ascii="Calibri" w:hAnsi="Calibri" w:cs="Calibri"/>
          <w:sz w:val="22"/>
          <w:szCs w:val="22"/>
        </w:rPr>
        <w:t>covid</w:t>
      </w:r>
      <w:proofErr w:type="spellEnd"/>
      <w:r w:rsidR="00BE08ED">
        <w:rPr>
          <w:rFonts w:ascii="Calibri" w:hAnsi="Calibri" w:cs="Calibri"/>
          <w:sz w:val="22"/>
          <w:szCs w:val="22"/>
        </w:rPr>
        <w:t xml:space="preserve"> 19</w:t>
      </w:r>
      <w:r w:rsidR="00CE15A4">
        <w:rPr>
          <w:rFonts w:ascii="Calibri" w:hAnsi="Calibri" w:cs="Calibri"/>
          <w:sz w:val="22"/>
          <w:szCs w:val="22"/>
        </w:rPr>
        <w:t>, on</w:t>
      </w:r>
      <w:r w:rsidRPr="00CE15A4">
        <w:rPr>
          <w:rFonts w:ascii="Calibri" w:hAnsi="Calibri" w:cs="Calibri"/>
          <w:sz w:val="22"/>
          <w:szCs w:val="22"/>
        </w:rPr>
        <w:t xml:space="preserve"> the death notice</w:t>
      </w:r>
      <w:r w:rsidR="0024724C" w:rsidRPr="00CE15A4">
        <w:rPr>
          <w:rFonts w:ascii="Calibri" w:hAnsi="Calibri" w:cs="Calibri"/>
          <w:sz w:val="22"/>
          <w:szCs w:val="22"/>
        </w:rPr>
        <w:t xml:space="preserve"> </w:t>
      </w:r>
      <w:r w:rsidR="00BE08ED">
        <w:rPr>
          <w:rFonts w:ascii="Calibri" w:hAnsi="Calibri" w:cs="Calibri"/>
          <w:sz w:val="22"/>
          <w:szCs w:val="22"/>
        </w:rPr>
        <w:t xml:space="preserve">placed on the body bag </w:t>
      </w:r>
      <w:r w:rsidR="0024724C" w:rsidRPr="00CE15A4">
        <w:rPr>
          <w:rFonts w:ascii="Calibri" w:hAnsi="Calibri" w:cs="Calibri"/>
          <w:sz w:val="22"/>
          <w:szCs w:val="22"/>
        </w:rPr>
        <w:t>to alert mortuary teams</w:t>
      </w:r>
      <w:r w:rsidRPr="00CE15A4">
        <w:rPr>
          <w:rFonts w:ascii="Calibri" w:hAnsi="Calibri" w:cs="Calibri"/>
          <w:sz w:val="22"/>
          <w:szCs w:val="22"/>
        </w:rPr>
        <w:t>.</w:t>
      </w:r>
    </w:p>
    <w:p w:rsidR="00085B44" w:rsidRPr="00085B44" w:rsidRDefault="00085B44" w:rsidP="00085B44">
      <w:pPr>
        <w:jc w:val="both"/>
        <w:rPr>
          <w:rFonts w:ascii="Calibri" w:hAnsi="Calibri" w:cs="Calibri"/>
          <w:b/>
          <w:sz w:val="22"/>
          <w:szCs w:val="22"/>
        </w:rPr>
      </w:pPr>
      <w:r w:rsidRPr="00085B44">
        <w:rPr>
          <w:rFonts w:ascii="Calibri" w:hAnsi="Calibri" w:cs="Calibri"/>
          <w:b/>
          <w:sz w:val="22"/>
          <w:szCs w:val="22"/>
        </w:rPr>
        <w:t>Information for relatives:</w:t>
      </w:r>
    </w:p>
    <w:p w:rsidR="00F111DA" w:rsidRDefault="0024724C" w:rsidP="00085B4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E15A4">
        <w:rPr>
          <w:rFonts w:ascii="Calibri" w:hAnsi="Calibri" w:cs="Calibri"/>
          <w:sz w:val="22"/>
          <w:szCs w:val="22"/>
        </w:rPr>
        <w:t xml:space="preserve">The mortuary team will </w:t>
      </w:r>
      <w:r w:rsidR="00BE08ED">
        <w:rPr>
          <w:rFonts w:ascii="Calibri" w:hAnsi="Calibri" w:cs="Calibri"/>
          <w:sz w:val="22"/>
          <w:szCs w:val="22"/>
        </w:rPr>
        <w:t>not be supporting viewings of deceased patients after death at the present time. Viewings will take place, if required, once at the funeral directors.</w:t>
      </w:r>
      <w:r w:rsidR="0088094E" w:rsidRPr="00CE15A4">
        <w:rPr>
          <w:rFonts w:ascii="Calibri" w:hAnsi="Calibri" w:cs="Calibri"/>
          <w:sz w:val="22"/>
          <w:szCs w:val="22"/>
        </w:rPr>
        <w:t xml:space="preserve"> </w:t>
      </w:r>
    </w:p>
    <w:p w:rsidR="00CF23E2" w:rsidRDefault="00CF23E2" w:rsidP="00085B4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Families should be told the bereavement office will make contact with them on the next working day.</w:t>
      </w:r>
      <w:bookmarkStart w:id="0" w:name="_GoBack"/>
      <w:bookmarkEnd w:id="0"/>
    </w:p>
    <w:p w:rsidR="00CF23E2" w:rsidRPr="00CE15A4" w:rsidRDefault="00CF23E2" w:rsidP="00085B4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Families who have been in contact with deceased relatives who are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 xml:space="preserve"> 19 +</w:t>
      </w:r>
      <w:proofErr w:type="spellStart"/>
      <w:r>
        <w:rPr>
          <w:rFonts w:ascii="Calibri" w:hAnsi="Calibri" w:cs="Calibri"/>
          <w:sz w:val="22"/>
          <w:szCs w:val="22"/>
        </w:rPr>
        <w:t>ve</w:t>
      </w:r>
      <w:proofErr w:type="spellEnd"/>
      <w:r>
        <w:rPr>
          <w:rFonts w:ascii="Calibri" w:hAnsi="Calibri" w:cs="Calibri"/>
          <w:sz w:val="22"/>
          <w:szCs w:val="22"/>
        </w:rPr>
        <w:t xml:space="preserve"> should follow the Public Health England recommendations for self-isolation and should not be coming to the hospital to collect the Medical Cause of Death certificate. If possible, an alternative family member who is not required to self-isolate should be identified, and their name and contact details made available to the bereavement office on the next working day.</w:t>
      </w:r>
    </w:p>
    <w:p w:rsidR="00F111DA" w:rsidRDefault="00F111DA"/>
    <w:p w:rsidR="0024724C" w:rsidRDefault="0024724C" w:rsidP="0024724C">
      <w:pPr>
        <w:pStyle w:val="Default"/>
      </w:pPr>
    </w:p>
    <w:p w:rsidR="000469B0" w:rsidRDefault="000469B0"/>
    <w:sectPr w:rsidR="000469B0" w:rsidSect="00561D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8FF"/>
    <w:multiLevelType w:val="hybridMultilevel"/>
    <w:tmpl w:val="D35280E2"/>
    <w:lvl w:ilvl="0" w:tplc="0809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0E3A"/>
    <w:multiLevelType w:val="hybridMultilevel"/>
    <w:tmpl w:val="B09C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0FD"/>
    <w:multiLevelType w:val="hybridMultilevel"/>
    <w:tmpl w:val="86E6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6508"/>
    <w:multiLevelType w:val="hybridMultilevel"/>
    <w:tmpl w:val="31109532"/>
    <w:lvl w:ilvl="0" w:tplc="6D861BA0">
      <w:numFmt w:val="bullet"/>
      <w:lvlText w:val="·"/>
      <w:lvlJc w:val="left"/>
      <w:pPr>
        <w:ind w:left="735" w:hanging="375"/>
      </w:pPr>
      <w:rPr>
        <w:rFonts w:ascii="Calibri" w:eastAsia="Times New Roman" w:hAnsi="Calibri" w:cs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DA"/>
    <w:rsid w:val="000469B0"/>
    <w:rsid w:val="00085B44"/>
    <w:rsid w:val="00231C86"/>
    <w:rsid w:val="0024724C"/>
    <w:rsid w:val="003D0524"/>
    <w:rsid w:val="00553420"/>
    <w:rsid w:val="00561D93"/>
    <w:rsid w:val="005A7757"/>
    <w:rsid w:val="006A7A7B"/>
    <w:rsid w:val="007B0EE5"/>
    <w:rsid w:val="0088094E"/>
    <w:rsid w:val="00A5593C"/>
    <w:rsid w:val="00BE08ED"/>
    <w:rsid w:val="00C72051"/>
    <w:rsid w:val="00CE15A4"/>
    <w:rsid w:val="00CF23E2"/>
    <w:rsid w:val="00DF1BC6"/>
    <w:rsid w:val="00F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32DC"/>
  <w14:defaultImageDpi w14:val="32767"/>
  <w15:chartTrackingRefBased/>
  <w15:docId w15:val="{3B5F5460-E46D-8049-A7BE-51B0E42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11DA"/>
  </w:style>
  <w:style w:type="paragraph" w:styleId="ListParagraph">
    <w:name w:val="List Paragraph"/>
    <w:basedOn w:val="Normal"/>
    <w:uiPriority w:val="34"/>
    <w:qFormat/>
    <w:rsid w:val="00F11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B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4724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Neerkin</dc:creator>
  <cp:keywords/>
  <dc:description/>
  <cp:lastModifiedBy>Buxton, Katherine</cp:lastModifiedBy>
  <cp:revision>5</cp:revision>
  <dcterms:created xsi:type="dcterms:W3CDTF">2020-03-17T15:59:00Z</dcterms:created>
  <dcterms:modified xsi:type="dcterms:W3CDTF">2020-03-18T16:41:00Z</dcterms:modified>
</cp:coreProperties>
</file>